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1AD" w:rsidRDefault="003071AD" w:rsidP="003071AD">
      <w:pPr>
        <w:pStyle w:val="NoSpacing"/>
        <w:ind w:firstLine="567"/>
        <w:jc w:val="both"/>
        <w:rPr>
          <w:szCs w:val="24"/>
          <w:highlight w:val="yellow"/>
        </w:rPr>
      </w:pPr>
    </w:p>
    <w:p w:rsidR="003071AD" w:rsidRDefault="003071AD" w:rsidP="003071AD">
      <w:pPr>
        <w:pStyle w:val="NoSpacing"/>
        <w:ind w:firstLine="567"/>
        <w:jc w:val="both"/>
        <w:rPr>
          <w:szCs w:val="24"/>
          <w:highlight w:val="yellow"/>
        </w:rPr>
      </w:pPr>
    </w:p>
    <w:p w:rsidR="003071AD" w:rsidRPr="003071AD" w:rsidRDefault="003071AD" w:rsidP="003071AD">
      <w:pPr>
        <w:jc w:val="right"/>
        <w:rPr>
          <w:b/>
          <w:i/>
          <w:color w:val="999999"/>
        </w:rPr>
      </w:pPr>
      <w:r w:rsidRPr="0042122C">
        <w:rPr>
          <w:b/>
          <w:i/>
          <w:color w:val="999999"/>
        </w:rPr>
        <w:t xml:space="preserve">ОБРАЗЕЦ № </w:t>
      </w:r>
      <w:r>
        <w:rPr>
          <w:b/>
          <w:i/>
          <w:color w:val="999999"/>
        </w:rPr>
        <w:t>6</w:t>
      </w:r>
    </w:p>
    <w:p w:rsidR="003071AD" w:rsidRPr="00E51AA5" w:rsidRDefault="003071AD" w:rsidP="003071AD">
      <w:pPr>
        <w:ind w:right="-290"/>
        <w:jc w:val="right"/>
        <w:rPr>
          <w:sz w:val="18"/>
          <w:szCs w:val="18"/>
        </w:rPr>
      </w:pPr>
    </w:p>
    <w:p w:rsidR="003071AD" w:rsidRPr="009D6372" w:rsidRDefault="003071AD" w:rsidP="003071AD">
      <w:pPr>
        <w:ind w:right="-290"/>
        <w:rPr>
          <w:sz w:val="18"/>
          <w:szCs w:val="18"/>
          <w:lang w:val="ru-RU"/>
        </w:rPr>
      </w:pPr>
    </w:p>
    <w:p w:rsidR="003071AD" w:rsidRPr="0042122C" w:rsidRDefault="003071AD" w:rsidP="003071AD">
      <w:pPr>
        <w:ind w:left="720" w:hanging="720"/>
        <w:jc w:val="center"/>
        <w:outlineLvl w:val="0"/>
        <w:rPr>
          <w:b/>
          <w:sz w:val="32"/>
          <w:szCs w:val="32"/>
        </w:rPr>
      </w:pPr>
      <w:r w:rsidRPr="0042122C">
        <w:rPr>
          <w:b/>
          <w:sz w:val="32"/>
          <w:szCs w:val="32"/>
        </w:rPr>
        <w:t>ДЕКЛАРАЦИЯ</w:t>
      </w:r>
    </w:p>
    <w:p w:rsidR="003071AD" w:rsidRPr="006F2980" w:rsidRDefault="003071AD" w:rsidP="003071AD">
      <w:pPr>
        <w:ind w:left="720" w:hanging="720"/>
        <w:jc w:val="center"/>
        <w:outlineLvl w:val="0"/>
        <w:rPr>
          <w:b/>
        </w:rPr>
      </w:pPr>
      <w:r>
        <w:rPr>
          <w:b/>
        </w:rPr>
        <w:t>За обстоятелствата по чл. 12, ал. 5 и 6 от ЗОП</w:t>
      </w:r>
    </w:p>
    <w:p w:rsidR="003071AD" w:rsidRPr="00BA5667" w:rsidRDefault="003071AD" w:rsidP="003071AD">
      <w:pPr>
        <w:ind w:right="50"/>
        <w:jc w:val="center"/>
        <w:rPr>
          <w:b/>
          <w:color w:val="000000"/>
          <w:spacing w:val="2"/>
          <w:w w:val="111"/>
        </w:rPr>
      </w:pPr>
    </w:p>
    <w:p w:rsidR="003071AD" w:rsidRDefault="003071AD" w:rsidP="003071AD">
      <w:pPr>
        <w:ind w:right="50"/>
        <w:jc w:val="both"/>
        <w:rPr>
          <w:color w:val="000000"/>
          <w:spacing w:val="2"/>
          <w:w w:val="111"/>
        </w:rPr>
      </w:pPr>
    </w:p>
    <w:p w:rsidR="003071AD" w:rsidRPr="003071AD" w:rsidRDefault="003071AD" w:rsidP="003071AD">
      <w:pPr>
        <w:ind w:right="50"/>
        <w:jc w:val="both"/>
      </w:pPr>
      <w:r w:rsidRPr="003071AD">
        <w:rPr>
          <w:color w:val="000000"/>
          <w:spacing w:val="2"/>
          <w:w w:val="111"/>
        </w:rPr>
        <w:t>Подписаният:</w:t>
      </w:r>
      <w:r w:rsidRPr="003071AD">
        <w:t>……………………………………………………………………………</w:t>
      </w:r>
    </w:p>
    <w:p w:rsidR="003071AD" w:rsidRPr="003071AD" w:rsidRDefault="003071AD" w:rsidP="003071AD">
      <w:pPr>
        <w:ind w:right="50"/>
        <w:jc w:val="center"/>
        <w:rPr>
          <w:i/>
          <w:color w:val="000000"/>
          <w:spacing w:val="4"/>
        </w:rPr>
      </w:pPr>
      <w:r w:rsidRPr="003071AD">
        <w:rPr>
          <w:i/>
          <w:color w:val="000000"/>
          <w:spacing w:val="4"/>
        </w:rPr>
        <w:t>(три имена)</w:t>
      </w:r>
    </w:p>
    <w:p w:rsidR="003071AD" w:rsidRPr="003071AD" w:rsidRDefault="003071AD" w:rsidP="003071AD">
      <w:pPr>
        <w:ind w:right="7"/>
        <w:jc w:val="both"/>
      </w:pPr>
      <w:r w:rsidRPr="003071AD">
        <w:rPr>
          <w:color w:val="000000"/>
          <w:spacing w:val="5"/>
        </w:rPr>
        <w:t xml:space="preserve">Данни по документ за самоличност </w:t>
      </w:r>
      <w:r w:rsidRPr="003071AD">
        <w:t>…………………..…………………….……………</w:t>
      </w:r>
    </w:p>
    <w:p w:rsidR="003071AD" w:rsidRPr="003071AD" w:rsidRDefault="003071AD" w:rsidP="003071AD">
      <w:pPr>
        <w:ind w:right="7"/>
        <w:jc w:val="both"/>
        <w:rPr>
          <w:color w:val="000000"/>
          <w:spacing w:val="5"/>
        </w:rPr>
      </w:pPr>
      <w:r w:rsidRPr="003071AD">
        <w:t>…………………………………………………………………..……..………</w:t>
      </w:r>
    </w:p>
    <w:p w:rsidR="003071AD" w:rsidRPr="003071AD" w:rsidRDefault="003071AD" w:rsidP="003071AD">
      <w:pPr>
        <w:autoSpaceDE w:val="0"/>
        <w:autoSpaceDN w:val="0"/>
        <w:adjustRightInd w:val="0"/>
        <w:jc w:val="center"/>
        <w:rPr>
          <w:i/>
        </w:rPr>
      </w:pPr>
      <w:r w:rsidRPr="003071AD">
        <w:rPr>
          <w:i/>
        </w:rPr>
        <w:t>(номер на лична карта, дата, орган и място на издаването)</w:t>
      </w:r>
    </w:p>
    <w:p w:rsidR="003071AD" w:rsidRPr="003071AD" w:rsidRDefault="003071AD" w:rsidP="003071AD">
      <w:pPr>
        <w:tabs>
          <w:tab w:val="left" w:leader="dot" w:pos="6588"/>
        </w:tabs>
        <w:jc w:val="both"/>
        <w:rPr>
          <w:color w:val="000000"/>
          <w:spacing w:val="5"/>
          <w:w w:val="111"/>
        </w:rPr>
      </w:pPr>
    </w:p>
    <w:p w:rsidR="003071AD" w:rsidRPr="003071AD" w:rsidRDefault="003071AD" w:rsidP="003071AD">
      <w:pPr>
        <w:tabs>
          <w:tab w:val="left" w:leader="dot" w:pos="6588"/>
        </w:tabs>
        <w:jc w:val="both"/>
      </w:pPr>
      <w:r w:rsidRPr="003071AD">
        <w:rPr>
          <w:color w:val="000000"/>
          <w:spacing w:val="5"/>
          <w:w w:val="111"/>
        </w:rPr>
        <w:t xml:space="preserve">в качеството си на </w:t>
      </w:r>
      <w:r w:rsidRPr="003071AD">
        <w:rPr>
          <w:color w:val="000000"/>
        </w:rPr>
        <w:t>…………………………………………..……………...……………</w:t>
      </w:r>
    </w:p>
    <w:p w:rsidR="003071AD" w:rsidRPr="003071AD" w:rsidRDefault="003071AD" w:rsidP="003071AD">
      <w:pPr>
        <w:jc w:val="center"/>
        <w:rPr>
          <w:i/>
        </w:rPr>
      </w:pPr>
      <w:r w:rsidRPr="003071AD">
        <w:rPr>
          <w:i/>
          <w:color w:val="000000"/>
          <w:spacing w:val="3"/>
        </w:rPr>
        <w:t>(длъжност)</w:t>
      </w:r>
    </w:p>
    <w:p w:rsidR="003071AD" w:rsidRPr="003071AD" w:rsidRDefault="003071AD" w:rsidP="003071AD">
      <w:pPr>
        <w:tabs>
          <w:tab w:val="left" w:pos="2280"/>
        </w:tabs>
        <w:jc w:val="both"/>
      </w:pPr>
      <w:r w:rsidRPr="003071AD">
        <w:t>на ……………………………………………………………………………………………</w:t>
      </w:r>
    </w:p>
    <w:p w:rsidR="003071AD" w:rsidRPr="003071AD" w:rsidRDefault="003071AD" w:rsidP="003071AD">
      <w:pPr>
        <w:tabs>
          <w:tab w:val="left" w:pos="2280"/>
        </w:tabs>
        <w:jc w:val="center"/>
        <w:rPr>
          <w:i/>
        </w:rPr>
      </w:pPr>
      <w:r w:rsidRPr="003071AD">
        <w:rPr>
          <w:i/>
        </w:rPr>
        <w:t>(наименование на участника)</w:t>
      </w:r>
    </w:p>
    <w:p w:rsidR="003071AD" w:rsidRPr="003071AD" w:rsidRDefault="003071AD" w:rsidP="003071AD">
      <w:pPr>
        <w:tabs>
          <w:tab w:val="left" w:pos="2280"/>
        </w:tabs>
        <w:jc w:val="both"/>
        <w:rPr>
          <w:i/>
        </w:rPr>
      </w:pPr>
    </w:p>
    <w:p w:rsidR="003071AD" w:rsidRPr="003071AD" w:rsidRDefault="003071AD" w:rsidP="003071AD">
      <w:pPr>
        <w:ind w:firstLine="709"/>
        <w:jc w:val="both"/>
        <w:rPr>
          <w:b/>
          <w:lang w:val="ru-RU"/>
        </w:rPr>
      </w:pPr>
      <w:r w:rsidRPr="003071AD">
        <w:t>участник</w:t>
      </w:r>
      <w:r w:rsidRPr="003071AD">
        <w:rPr>
          <w:spacing w:val="3"/>
          <w:w w:val="120"/>
        </w:rPr>
        <w:t xml:space="preserve"> </w:t>
      </w:r>
      <w:r w:rsidRPr="003071AD">
        <w:rPr>
          <w:color w:val="000000"/>
        </w:rPr>
        <w:t xml:space="preserve">в обществена поръчка, възлагана чрез събиране на оферти с обява  с предмет: </w:t>
      </w:r>
      <w:r w:rsidRPr="003071AD">
        <w:rPr>
          <w:b/>
          <w:lang w:val="ru-RU"/>
        </w:rPr>
        <w:t xml:space="preserve">Доставки на </w:t>
      </w:r>
      <w:proofErr w:type="spellStart"/>
      <w:r w:rsidRPr="003071AD">
        <w:rPr>
          <w:b/>
          <w:lang w:val="ru-RU"/>
        </w:rPr>
        <w:t>канцеларски</w:t>
      </w:r>
      <w:proofErr w:type="spellEnd"/>
      <w:r w:rsidRPr="003071AD">
        <w:rPr>
          <w:b/>
          <w:lang w:val="ru-RU"/>
        </w:rPr>
        <w:t xml:space="preserve"> </w:t>
      </w:r>
      <w:proofErr w:type="spellStart"/>
      <w:r w:rsidRPr="003071AD">
        <w:rPr>
          <w:b/>
          <w:lang w:val="ru-RU"/>
        </w:rPr>
        <w:t>материали</w:t>
      </w:r>
      <w:proofErr w:type="spellEnd"/>
      <w:r w:rsidRPr="003071AD">
        <w:rPr>
          <w:b/>
          <w:lang w:val="ru-RU"/>
        </w:rPr>
        <w:t xml:space="preserve"> и </w:t>
      </w:r>
      <w:proofErr w:type="spellStart"/>
      <w:r w:rsidRPr="003071AD">
        <w:rPr>
          <w:b/>
          <w:lang w:val="ru-RU"/>
        </w:rPr>
        <w:t>дребно</w:t>
      </w:r>
      <w:proofErr w:type="spellEnd"/>
      <w:r w:rsidRPr="003071AD">
        <w:rPr>
          <w:b/>
          <w:lang w:val="ru-RU"/>
        </w:rPr>
        <w:t xml:space="preserve"> офис </w:t>
      </w:r>
      <w:proofErr w:type="spellStart"/>
      <w:r w:rsidRPr="003071AD">
        <w:rPr>
          <w:b/>
          <w:lang w:val="ru-RU"/>
        </w:rPr>
        <w:t>оборудване</w:t>
      </w:r>
      <w:proofErr w:type="spellEnd"/>
      <w:r w:rsidRPr="003071AD">
        <w:rPr>
          <w:b/>
          <w:lang w:val="ru-RU"/>
        </w:rPr>
        <w:t xml:space="preserve"> </w:t>
      </w:r>
      <w:r w:rsidRPr="003071AD">
        <w:rPr>
          <w:b/>
        </w:rPr>
        <w:t>за нуждите на Община Габрово и второстепенни разпоредители с бюджет</w:t>
      </w:r>
      <w:r w:rsidRPr="003071AD">
        <w:rPr>
          <w:b/>
          <w:lang w:val="ru-RU"/>
        </w:rPr>
        <w:t xml:space="preserve"> по две </w:t>
      </w:r>
      <w:proofErr w:type="spellStart"/>
      <w:r w:rsidRPr="003071AD">
        <w:rPr>
          <w:b/>
          <w:lang w:val="ru-RU"/>
        </w:rPr>
        <w:t>обособени</w:t>
      </w:r>
      <w:proofErr w:type="spellEnd"/>
      <w:r w:rsidRPr="003071AD">
        <w:rPr>
          <w:b/>
          <w:lang w:val="ru-RU"/>
        </w:rPr>
        <w:t xml:space="preserve"> позиции </w:t>
      </w:r>
    </w:p>
    <w:p w:rsidR="003071AD" w:rsidRPr="003071AD" w:rsidRDefault="003071AD" w:rsidP="003071AD">
      <w:pPr>
        <w:jc w:val="both"/>
        <w:rPr>
          <w:b/>
          <w:i/>
          <w:lang w:val="en-US"/>
        </w:rPr>
      </w:pPr>
      <w:r w:rsidRPr="003071AD">
        <w:rPr>
          <w:lang w:val="ru-RU"/>
        </w:rPr>
        <w:t xml:space="preserve"> </w:t>
      </w:r>
      <w:proofErr w:type="spellStart"/>
      <w:r w:rsidRPr="003071AD">
        <w:rPr>
          <w:b/>
          <w:u w:val="single"/>
          <w:lang w:val="ru-RU"/>
        </w:rPr>
        <w:t>Обособена</w:t>
      </w:r>
      <w:proofErr w:type="spellEnd"/>
      <w:r w:rsidRPr="003071AD">
        <w:rPr>
          <w:b/>
          <w:u w:val="single"/>
          <w:lang w:val="ru-RU"/>
        </w:rPr>
        <w:t xml:space="preserve"> позиция № 2</w:t>
      </w:r>
      <w:r w:rsidRPr="003071AD">
        <w:rPr>
          <w:b/>
          <w:lang w:val="ru-RU"/>
        </w:rPr>
        <w:t xml:space="preserve">  </w:t>
      </w:r>
      <w:r w:rsidR="007C2FD7">
        <w:rPr>
          <w:i/>
        </w:rPr>
        <w:t xml:space="preserve">„Доставка на </w:t>
      </w:r>
      <w:proofErr w:type="spellStart"/>
      <w:r w:rsidR="007C2FD7">
        <w:rPr>
          <w:i/>
          <w:lang w:val="ru-RU"/>
        </w:rPr>
        <w:t>канцеларски</w:t>
      </w:r>
      <w:proofErr w:type="spellEnd"/>
      <w:r w:rsidR="007C2FD7">
        <w:rPr>
          <w:i/>
          <w:lang w:val="ru-RU"/>
        </w:rPr>
        <w:t xml:space="preserve"> </w:t>
      </w:r>
      <w:proofErr w:type="spellStart"/>
      <w:r w:rsidR="007C2FD7">
        <w:rPr>
          <w:i/>
          <w:lang w:val="ru-RU"/>
        </w:rPr>
        <w:t>материали</w:t>
      </w:r>
      <w:proofErr w:type="spellEnd"/>
      <w:r w:rsidR="007C2FD7">
        <w:rPr>
          <w:i/>
          <w:lang w:val="ru-RU"/>
        </w:rPr>
        <w:t xml:space="preserve"> и </w:t>
      </w:r>
      <w:r w:rsidR="007C2FD7">
        <w:rPr>
          <w:i/>
        </w:rPr>
        <w:t>дребно офис оборудване – стоки, включени в списъка по чл. 12, ал. 1, т. 1 от ЗОП”</w:t>
      </w:r>
      <w:bookmarkStart w:id="0" w:name="_GoBack"/>
      <w:bookmarkEnd w:id="0"/>
    </w:p>
    <w:p w:rsidR="003071AD" w:rsidRPr="003071AD" w:rsidRDefault="003071AD" w:rsidP="003071AD">
      <w:pPr>
        <w:jc w:val="both"/>
        <w:rPr>
          <w:bCs/>
        </w:rPr>
      </w:pPr>
    </w:p>
    <w:p w:rsidR="003071AD" w:rsidRPr="003071AD" w:rsidRDefault="003071AD" w:rsidP="003071AD">
      <w:pPr>
        <w:jc w:val="center"/>
        <w:rPr>
          <w:b/>
          <w:bCs/>
        </w:rPr>
      </w:pPr>
      <w:r w:rsidRPr="003071AD">
        <w:rPr>
          <w:b/>
          <w:bCs/>
        </w:rPr>
        <w:t>Д Е К Л А Р И Р А М:</w:t>
      </w:r>
    </w:p>
    <w:p w:rsidR="003071AD" w:rsidRPr="003071AD" w:rsidRDefault="003071AD" w:rsidP="003071AD">
      <w:pPr>
        <w:jc w:val="both"/>
        <w:rPr>
          <w:b/>
          <w:bCs/>
        </w:rPr>
      </w:pPr>
    </w:p>
    <w:p w:rsidR="003071AD" w:rsidRPr="003071AD" w:rsidRDefault="003071AD" w:rsidP="003071AD">
      <w:pPr>
        <w:pStyle w:val="NoSpacing"/>
        <w:ind w:firstLine="567"/>
        <w:jc w:val="both"/>
        <w:rPr>
          <w:rFonts w:eastAsia="TimesNewRomanPSMT"/>
          <w:szCs w:val="24"/>
          <w:lang w:eastAsia="bg-BG"/>
        </w:rPr>
      </w:pPr>
      <w:r w:rsidRPr="003071AD">
        <w:rPr>
          <w:rFonts w:eastAsia="TimesNewRomanPSMT"/>
          <w:szCs w:val="24"/>
          <w:lang w:eastAsia="bg-BG"/>
        </w:rPr>
        <w:t>Представляваният от мен участник:</w:t>
      </w:r>
    </w:p>
    <w:p w:rsidR="003071AD" w:rsidRPr="003071AD" w:rsidRDefault="003071AD" w:rsidP="003071AD">
      <w:pPr>
        <w:pStyle w:val="NoSpacing"/>
        <w:ind w:firstLine="567"/>
        <w:jc w:val="both"/>
        <w:rPr>
          <w:rFonts w:eastAsia="TimesNewRomanPSMT"/>
          <w:szCs w:val="24"/>
          <w:lang w:eastAsia="bg-BG"/>
        </w:rPr>
      </w:pPr>
      <w:r w:rsidRPr="003071AD">
        <w:rPr>
          <w:rFonts w:eastAsia="TimesNewRomanPSMT"/>
          <w:szCs w:val="24"/>
          <w:lang w:eastAsia="bg-BG"/>
        </w:rPr>
        <w:t>1.  отговаря на условията по чл. 12, ал. 5 и ал. 6 от ЗОП</w:t>
      </w:r>
    </w:p>
    <w:p w:rsidR="003071AD" w:rsidRPr="003071AD" w:rsidRDefault="003071AD" w:rsidP="003071AD">
      <w:pPr>
        <w:pStyle w:val="NoSpacing"/>
        <w:ind w:firstLine="567"/>
        <w:jc w:val="both"/>
        <w:rPr>
          <w:rFonts w:eastAsia="TimesNewRomanPSMT"/>
          <w:szCs w:val="24"/>
          <w:lang w:eastAsia="bg-BG"/>
        </w:rPr>
      </w:pPr>
    </w:p>
    <w:p w:rsidR="003071AD" w:rsidRPr="003071AD" w:rsidRDefault="003071AD" w:rsidP="003071AD">
      <w:pPr>
        <w:pStyle w:val="NoSpacing"/>
        <w:ind w:firstLine="567"/>
        <w:jc w:val="both"/>
        <w:rPr>
          <w:rFonts w:eastAsia="TimesNewRomanPSMT"/>
          <w:szCs w:val="24"/>
          <w:lang w:eastAsia="bg-BG"/>
        </w:rPr>
      </w:pPr>
      <w:r w:rsidRPr="003071AD">
        <w:rPr>
          <w:rFonts w:eastAsia="TimesNewRomanPSMT"/>
          <w:szCs w:val="24"/>
          <w:lang w:eastAsia="bg-BG"/>
        </w:rPr>
        <w:t>2. е вписан в Регистъра на специализираните предприятия и кооперации на хората с увреждания под № …………………………………………..</w:t>
      </w:r>
    </w:p>
    <w:p w:rsidR="003071AD" w:rsidRPr="003071AD" w:rsidRDefault="003071AD" w:rsidP="003071AD">
      <w:pPr>
        <w:pStyle w:val="NoSpacing"/>
        <w:ind w:firstLine="567"/>
        <w:jc w:val="center"/>
        <w:rPr>
          <w:rFonts w:eastAsia="TimesNewRomanPSMT"/>
          <w:i/>
          <w:szCs w:val="24"/>
          <w:lang w:eastAsia="bg-BG"/>
        </w:rPr>
      </w:pPr>
      <w:r w:rsidRPr="003071AD">
        <w:rPr>
          <w:rFonts w:eastAsia="TimesNewRomanPSMT"/>
          <w:i/>
          <w:szCs w:val="24"/>
          <w:lang w:eastAsia="bg-BG"/>
        </w:rPr>
        <w:t>/посочва се номер и година на вписване в Регистъра на специализираните предприятия и кооперации на хората с увреждания/</w:t>
      </w:r>
    </w:p>
    <w:p w:rsidR="003071AD" w:rsidRPr="003071AD" w:rsidRDefault="003071AD" w:rsidP="003071AD">
      <w:pPr>
        <w:pStyle w:val="NoSpacing"/>
        <w:ind w:firstLine="567"/>
        <w:jc w:val="both"/>
        <w:rPr>
          <w:rFonts w:eastAsia="TimesNewRomanPSMT"/>
          <w:szCs w:val="24"/>
          <w:lang w:eastAsia="bg-BG"/>
        </w:rPr>
      </w:pPr>
      <w:r w:rsidRPr="003071AD">
        <w:rPr>
          <w:rFonts w:eastAsia="TimesNewRomanPSMT"/>
          <w:szCs w:val="24"/>
          <w:lang w:eastAsia="bg-BG"/>
        </w:rPr>
        <w:t>3. ………………….. % от списъчния състав на участника е от хора с увреждания или такива в неравностойно положение, съгласно определението в § 2, т. 62 от ДР на ЗОП;</w:t>
      </w:r>
    </w:p>
    <w:p w:rsidR="003071AD" w:rsidRPr="003071AD" w:rsidRDefault="003071AD" w:rsidP="003071AD">
      <w:pPr>
        <w:pStyle w:val="NoSpacing"/>
        <w:ind w:firstLine="567"/>
        <w:jc w:val="both"/>
        <w:rPr>
          <w:rFonts w:eastAsia="TimesNewRomanPSMT"/>
          <w:szCs w:val="24"/>
          <w:lang w:eastAsia="bg-BG"/>
        </w:rPr>
      </w:pPr>
      <w:r w:rsidRPr="003071AD">
        <w:rPr>
          <w:rFonts w:eastAsia="TimesNewRomanPSMT"/>
          <w:szCs w:val="24"/>
          <w:lang w:eastAsia="bg-BG"/>
        </w:rPr>
        <w:t xml:space="preserve">4. може да изпълни най-малко 80 % от предмета на обособената позиция със собствени машини, съоръжения и човешки ресурси.  </w:t>
      </w:r>
    </w:p>
    <w:p w:rsidR="003071AD" w:rsidRPr="003071AD" w:rsidRDefault="003071AD" w:rsidP="003071AD">
      <w:pPr>
        <w:pStyle w:val="NoSpacing"/>
        <w:ind w:firstLine="567"/>
        <w:jc w:val="both"/>
      </w:pPr>
      <w:r w:rsidRPr="003071AD">
        <w:rPr>
          <w:rFonts w:eastAsia="TimesNewRomanPSMT"/>
          <w:szCs w:val="24"/>
          <w:lang w:eastAsia="bg-BG"/>
        </w:rPr>
        <w:t>4.1. За изпълнение на условието ще използвам следните подизпълнители/ трети лица, които са специализирани предприятия или кооперации на хора с увреждания</w:t>
      </w:r>
      <w:r w:rsidRPr="003071AD">
        <w:t xml:space="preserve"> </w:t>
      </w:r>
    </w:p>
    <w:p w:rsidR="003071AD" w:rsidRPr="003071AD" w:rsidRDefault="003071AD" w:rsidP="003071AD">
      <w:pPr>
        <w:jc w:val="both"/>
      </w:pPr>
      <w:r w:rsidRPr="003071AD">
        <w:t>……………………………………………………………………………………………….</w:t>
      </w:r>
    </w:p>
    <w:p w:rsidR="003071AD" w:rsidRPr="003071AD" w:rsidRDefault="003071AD" w:rsidP="003071AD">
      <w:pPr>
        <w:jc w:val="center"/>
        <w:rPr>
          <w:i/>
        </w:rPr>
      </w:pPr>
      <w:r w:rsidRPr="003071AD">
        <w:rPr>
          <w:i/>
        </w:rPr>
        <w:t>/попълва се в приложимите случаи/</w:t>
      </w:r>
    </w:p>
    <w:p w:rsidR="003071AD" w:rsidRPr="0042122C" w:rsidRDefault="003071AD" w:rsidP="003071AD">
      <w:pPr>
        <w:jc w:val="both"/>
      </w:pPr>
    </w:p>
    <w:p w:rsidR="003071AD" w:rsidRPr="0042122C" w:rsidRDefault="003071AD" w:rsidP="003071AD">
      <w:pPr>
        <w:jc w:val="both"/>
      </w:pPr>
      <w:r w:rsidRPr="0042122C">
        <w:t xml:space="preserve">………………………… г.                 </w:t>
      </w:r>
      <w:r w:rsidRPr="0042122C">
        <w:tab/>
        <w:t xml:space="preserve">                   Декларатор: </w:t>
      </w:r>
      <w:r w:rsidRPr="0042122C">
        <w:softHyphen/>
      </w:r>
    </w:p>
    <w:p w:rsidR="003071AD" w:rsidRDefault="003071AD" w:rsidP="003071AD">
      <w:pPr>
        <w:jc w:val="both"/>
        <w:rPr>
          <w:highlight w:val="yellow"/>
        </w:rPr>
      </w:pPr>
      <w:r w:rsidRPr="0042122C">
        <w:rPr>
          <w:i/>
          <w:iCs/>
        </w:rPr>
        <w:t xml:space="preserve">   (дата на подписване)                                                                                (подпис и печат)  </w:t>
      </w:r>
    </w:p>
    <w:p w:rsidR="003071AD" w:rsidRDefault="003071AD" w:rsidP="003071AD">
      <w:pPr>
        <w:pStyle w:val="NoSpacing"/>
        <w:ind w:firstLine="567"/>
        <w:jc w:val="both"/>
        <w:rPr>
          <w:szCs w:val="24"/>
          <w:highlight w:val="yellow"/>
        </w:rPr>
      </w:pPr>
    </w:p>
    <w:p w:rsidR="003071AD" w:rsidRDefault="003071AD" w:rsidP="003071AD">
      <w:pPr>
        <w:pStyle w:val="NoSpacing"/>
        <w:ind w:firstLine="567"/>
        <w:jc w:val="both"/>
        <w:rPr>
          <w:szCs w:val="24"/>
          <w:highlight w:val="yellow"/>
        </w:rPr>
      </w:pPr>
    </w:p>
    <w:sectPr w:rsidR="003071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1DE"/>
    <w:rsid w:val="003071AD"/>
    <w:rsid w:val="007C2FD7"/>
    <w:rsid w:val="007F71DE"/>
    <w:rsid w:val="00B54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071AD"/>
    <w:pPr>
      <w:spacing w:after="0" w:line="240" w:lineRule="auto"/>
    </w:pPr>
    <w:rPr>
      <w:rFonts w:ascii="Times New Roman" w:eastAsia="Calibri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071AD"/>
    <w:pPr>
      <w:spacing w:after="0" w:line="240" w:lineRule="auto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275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Yanka Zdravkova</dc:creator>
  <cp:keywords/>
  <dc:description/>
  <cp:lastModifiedBy>Yanka Zdravkova</cp:lastModifiedBy>
  <cp:revision>3</cp:revision>
  <dcterms:created xsi:type="dcterms:W3CDTF">2016-12-01T13:45:00Z</dcterms:created>
  <dcterms:modified xsi:type="dcterms:W3CDTF">2016-12-02T07:36:00Z</dcterms:modified>
</cp:coreProperties>
</file>